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25" w:rsidRDefault="001C4168" w:rsidP="00816F25">
      <w:pPr>
        <w:jc w:val="center"/>
        <w:rPr>
          <w:rFonts w:asciiTheme="minorHAnsi" w:hAnsiTheme="minorHAnsi"/>
          <w:b/>
          <w:bCs/>
        </w:rPr>
      </w:pPr>
      <w:r w:rsidRPr="00DD2648">
        <w:rPr>
          <w:rFonts w:asciiTheme="minorHAnsi" w:hAnsiTheme="minorHAnsi"/>
          <w:b/>
          <w:bCs/>
        </w:rPr>
        <w:t>Verzeichnis der Baumaßnahmen</w:t>
      </w:r>
    </w:p>
    <w:p w:rsidR="00F33BB4" w:rsidRDefault="00F33BB4" w:rsidP="009921A6">
      <w:pPr>
        <w:rPr>
          <w:rFonts w:asciiTheme="minorHAnsi" w:hAnsiTheme="minorHAnsi"/>
          <w:b/>
          <w:bCs/>
        </w:rPr>
      </w:pPr>
    </w:p>
    <w:p w:rsidR="001848D9" w:rsidRDefault="001848D9" w:rsidP="009921A6">
      <w:pPr>
        <w:rPr>
          <w:rFonts w:asciiTheme="minorHAnsi" w:hAnsiTheme="minorHAnsi"/>
          <w:b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6804"/>
        <w:gridCol w:w="3055"/>
      </w:tblGrid>
      <w:tr w:rsidR="00816F25" w:rsidRPr="00816F25" w:rsidTr="00EA3ACE">
        <w:tc>
          <w:tcPr>
            <w:tcW w:w="6804" w:type="dxa"/>
          </w:tcPr>
          <w:p w:rsidR="00816F25" w:rsidRPr="00816F25" w:rsidRDefault="00816F25" w:rsidP="009921A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F25">
              <w:rPr>
                <w:rFonts w:asciiTheme="minorHAnsi" w:hAnsiTheme="minorHAnsi"/>
                <w:b/>
                <w:bCs/>
                <w:sz w:val="20"/>
                <w:szCs w:val="20"/>
              </w:rPr>
              <w:t>Objektadresse:</w:t>
            </w:r>
            <w:r w:rsidR="001848D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55" w:type="dxa"/>
          </w:tcPr>
          <w:p w:rsidR="00816F25" w:rsidRPr="00816F25" w:rsidRDefault="00816F25" w:rsidP="00EA3AC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F25">
              <w:rPr>
                <w:rFonts w:asciiTheme="minorHAnsi" w:hAnsiTheme="minorHAnsi"/>
                <w:b/>
                <w:bCs/>
                <w:sz w:val="20"/>
                <w:szCs w:val="20"/>
              </w:rPr>
              <w:t>Aktenzeichen: 48.2/</w:t>
            </w:r>
          </w:p>
        </w:tc>
      </w:tr>
    </w:tbl>
    <w:p w:rsidR="00816F25" w:rsidRDefault="00816F25" w:rsidP="009921A6">
      <w:pPr>
        <w:rPr>
          <w:rFonts w:asciiTheme="minorHAnsi" w:hAnsiTheme="minorHAnsi"/>
          <w:b/>
          <w:bCs/>
        </w:rPr>
      </w:pPr>
    </w:p>
    <w:p w:rsidR="001C4168" w:rsidRPr="00BD0A39" w:rsidRDefault="001C4168" w:rsidP="001C4168">
      <w:pPr>
        <w:rPr>
          <w:rFonts w:asciiTheme="minorHAnsi" w:hAnsiTheme="minorHAnsi"/>
          <w:iCs/>
          <w:sz w:val="20"/>
          <w:szCs w:val="20"/>
        </w:rPr>
      </w:pPr>
      <w:r w:rsidRPr="00BD0A39">
        <w:rPr>
          <w:rFonts w:asciiTheme="minorHAnsi" w:hAnsiTheme="minorHAnsi"/>
          <w:iCs/>
          <w:sz w:val="20"/>
          <w:szCs w:val="20"/>
        </w:rPr>
        <w:t>Voraussetzung ist die Abstimmung und Ausführung nach den Vorgaben der denkmalschutzrechtlichen Genehmigung oder Baugenehmigung vom:</w:t>
      </w:r>
    </w:p>
    <w:p w:rsidR="001C4168" w:rsidRPr="00BD0A39" w:rsidRDefault="001C4168" w:rsidP="001C4168">
      <w:pPr>
        <w:rPr>
          <w:rFonts w:asciiTheme="minorHAnsi" w:hAnsiTheme="minorHAnsi"/>
          <w:iCs/>
          <w:sz w:val="20"/>
          <w:szCs w:val="20"/>
        </w:rPr>
      </w:pPr>
    </w:p>
    <w:p w:rsidR="001C4168" w:rsidRPr="00BD0A39" w:rsidRDefault="001C4168" w:rsidP="001C4168">
      <w:pPr>
        <w:rPr>
          <w:rFonts w:asciiTheme="minorHAnsi" w:hAnsiTheme="minorHAnsi"/>
          <w:iCs/>
          <w:sz w:val="20"/>
          <w:szCs w:val="20"/>
        </w:rPr>
      </w:pPr>
      <w:r w:rsidRPr="00BD0A39">
        <w:rPr>
          <w:rFonts w:asciiTheme="minorHAnsi" w:hAnsiTheme="minorHAnsi"/>
          <w:iCs/>
          <w:sz w:val="20"/>
          <w:szCs w:val="20"/>
        </w:rPr>
        <w:t>Vorgesehene Maßnahmen bitte ankreuzen. Bei Aufzählungen nicht Zutreffendes bitte streichen. Von Ihnen geplante, hier nicht aufgelistete Maßnahmen, können Sie gern ergänzen.</w:t>
      </w:r>
    </w:p>
    <w:p w:rsidR="001C4168" w:rsidRDefault="001C4168" w:rsidP="001C4168">
      <w:pPr>
        <w:rPr>
          <w:rFonts w:asciiTheme="minorHAnsi" w:hAnsiTheme="minorHAnsi"/>
          <w:i/>
          <w:iCs/>
          <w:sz w:val="20"/>
          <w:szCs w:val="20"/>
        </w:rPr>
      </w:pPr>
    </w:p>
    <w:p w:rsidR="00BD0A39" w:rsidRPr="00BD0A39" w:rsidRDefault="00BD0A39" w:rsidP="001C4168">
      <w:pPr>
        <w:rPr>
          <w:rFonts w:asciiTheme="minorHAnsi" w:hAnsiTheme="minorHAnsi"/>
          <w:b/>
          <w:i/>
          <w:iCs/>
          <w:sz w:val="20"/>
          <w:szCs w:val="20"/>
        </w:rPr>
      </w:pPr>
      <w:r w:rsidRPr="00BD0A39">
        <w:rPr>
          <w:rFonts w:asciiTheme="minorHAnsi" w:hAnsiTheme="minorHAnsi"/>
          <w:b/>
          <w:i/>
          <w:iCs/>
          <w:sz w:val="20"/>
          <w:szCs w:val="20"/>
        </w:rPr>
        <w:t>Beispiel:</w:t>
      </w:r>
    </w:p>
    <w:p w:rsidR="00BD0A39" w:rsidRDefault="00BD0A39" w:rsidP="001C4168">
      <w:pPr>
        <w:rPr>
          <w:rFonts w:asciiTheme="minorHAnsi" w:hAnsiTheme="minorHAnsi"/>
          <w:i/>
          <w:iCs/>
          <w:sz w:val="20"/>
          <w:szCs w:val="20"/>
        </w:rPr>
      </w:pPr>
    </w:p>
    <w:tbl>
      <w:tblPr>
        <w:tblStyle w:val="Tabellenraster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4007"/>
        <w:gridCol w:w="954"/>
        <w:gridCol w:w="992"/>
        <w:gridCol w:w="3485"/>
      </w:tblGrid>
      <w:tr w:rsidR="001C4168" w:rsidTr="00BD0A39">
        <w:tc>
          <w:tcPr>
            <w:tcW w:w="421" w:type="dxa"/>
          </w:tcPr>
          <w:p w:rsidR="001C4168" w:rsidRPr="00BD0A39" w:rsidRDefault="001C4168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7" w:type="dxa"/>
          </w:tcPr>
          <w:p w:rsidR="001C4168" w:rsidRPr="00BD0A39" w:rsidRDefault="001C4168" w:rsidP="001C4168">
            <w:pPr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431" w:type="dxa"/>
            <w:gridSpan w:val="3"/>
          </w:tcPr>
          <w:p w:rsidR="001C4168" w:rsidRPr="00BD0A39" w:rsidRDefault="001C4168" w:rsidP="001C4168">
            <w:pPr>
              <w:jc w:val="center"/>
              <w:rPr>
                <w:rStyle w:val="BesuchterLink"/>
                <w:i/>
                <w:color w:val="auto"/>
                <w:sz w:val="20"/>
                <w:szCs w:val="20"/>
                <w:u w:val="none"/>
              </w:rPr>
            </w:pPr>
            <w:r w:rsidRPr="00BD0A39">
              <w:rPr>
                <w:rStyle w:val="BesuchterLink"/>
                <w:i/>
                <w:color w:val="auto"/>
                <w:sz w:val="20"/>
                <w:szCs w:val="20"/>
                <w:u w:val="none"/>
              </w:rPr>
              <w:t>(von der Behörde auszufüllen)</w:t>
            </w:r>
          </w:p>
        </w:tc>
      </w:tr>
      <w:tr w:rsidR="001C4168" w:rsidRPr="003D36D9" w:rsidTr="0024338A">
        <w:tc>
          <w:tcPr>
            <w:tcW w:w="421" w:type="dxa"/>
            <w:vMerge w:val="restart"/>
          </w:tcPr>
          <w:p w:rsidR="001C4168" w:rsidRPr="003D36D9" w:rsidRDefault="001C4168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7" w:type="dxa"/>
            <w:vMerge w:val="restart"/>
          </w:tcPr>
          <w:p w:rsidR="001C4168" w:rsidRPr="003D36D9" w:rsidRDefault="000B6EDA" w:rsidP="001C4168">
            <w:pPr>
              <w:rPr>
                <w:rStyle w:val="BesuchterLink"/>
                <w:b/>
                <w:i/>
                <w:color w:val="auto"/>
                <w:sz w:val="20"/>
                <w:szCs w:val="20"/>
                <w:u w:val="none"/>
              </w:rPr>
            </w:pPr>
            <w:r>
              <w:rPr>
                <w:rStyle w:val="BesuchterLink"/>
                <w:b/>
                <w:i/>
                <w:color w:val="auto"/>
                <w:sz w:val="20"/>
                <w:szCs w:val="20"/>
                <w:u w:val="none"/>
              </w:rPr>
              <w:t>g</w:t>
            </w:r>
            <w:r w:rsidR="001C4168" w:rsidRPr="003D36D9">
              <w:rPr>
                <w:rStyle w:val="BesuchterLink"/>
                <w:b/>
                <w:i/>
                <w:color w:val="auto"/>
                <w:sz w:val="20"/>
                <w:szCs w:val="20"/>
                <w:u w:val="none"/>
              </w:rPr>
              <w:t>eplante Maßnahmen</w:t>
            </w:r>
          </w:p>
        </w:tc>
        <w:tc>
          <w:tcPr>
            <w:tcW w:w="1946" w:type="dxa"/>
            <w:gridSpan w:val="2"/>
          </w:tcPr>
          <w:p w:rsidR="001C4168" w:rsidRPr="003D36D9" w:rsidRDefault="001C4168" w:rsidP="001C4168">
            <w:pPr>
              <w:jc w:val="center"/>
              <w:rPr>
                <w:rStyle w:val="BesuchterLink"/>
                <w:b/>
                <w:i/>
                <w:color w:val="auto"/>
                <w:sz w:val="20"/>
                <w:szCs w:val="20"/>
                <w:u w:val="none"/>
              </w:rPr>
            </w:pPr>
            <w:r w:rsidRPr="003D36D9">
              <w:rPr>
                <w:rStyle w:val="BesuchterLink"/>
                <w:b/>
                <w:i/>
                <w:color w:val="auto"/>
                <w:sz w:val="20"/>
                <w:szCs w:val="20"/>
                <w:u w:val="none"/>
              </w:rPr>
              <w:t>bescheinigungsfähig</w:t>
            </w:r>
          </w:p>
        </w:tc>
        <w:tc>
          <w:tcPr>
            <w:tcW w:w="3485" w:type="dxa"/>
            <w:vMerge w:val="restart"/>
          </w:tcPr>
          <w:p w:rsidR="001C4168" w:rsidRPr="003D36D9" w:rsidRDefault="001C4168" w:rsidP="001C4168">
            <w:pPr>
              <w:rPr>
                <w:rStyle w:val="BesuchterLink"/>
                <w:b/>
                <w:i/>
                <w:color w:val="auto"/>
                <w:sz w:val="20"/>
                <w:szCs w:val="20"/>
                <w:u w:val="none"/>
              </w:rPr>
            </w:pPr>
            <w:r w:rsidRPr="003D36D9">
              <w:rPr>
                <w:rStyle w:val="BesuchterLink"/>
                <w:b/>
                <w:i/>
                <w:color w:val="auto"/>
                <w:sz w:val="20"/>
                <w:szCs w:val="20"/>
                <w:u w:val="none"/>
              </w:rPr>
              <w:t>Bemerkungen</w:t>
            </w:r>
          </w:p>
        </w:tc>
      </w:tr>
      <w:tr w:rsidR="001C4168" w:rsidRPr="003D36D9" w:rsidTr="0024338A">
        <w:tc>
          <w:tcPr>
            <w:tcW w:w="421" w:type="dxa"/>
            <w:vMerge/>
          </w:tcPr>
          <w:p w:rsidR="001C4168" w:rsidRPr="003D36D9" w:rsidRDefault="001C4168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7" w:type="dxa"/>
            <w:vMerge/>
          </w:tcPr>
          <w:p w:rsidR="001C4168" w:rsidRPr="003D36D9" w:rsidRDefault="001C4168" w:rsidP="001C4168">
            <w:pPr>
              <w:rPr>
                <w:rStyle w:val="BesuchterLink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54" w:type="dxa"/>
          </w:tcPr>
          <w:p w:rsidR="001C4168" w:rsidRPr="003D36D9" w:rsidRDefault="003D36D9" w:rsidP="001C4168">
            <w:pPr>
              <w:jc w:val="center"/>
              <w:rPr>
                <w:rStyle w:val="BesuchterLink"/>
                <w:b/>
                <w:i/>
                <w:color w:val="auto"/>
                <w:sz w:val="20"/>
                <w:szCs w:val="20"/>
                <w:u w:val="none"/>
              </w:rPr>
            </w:pPr>
            <w:r w:rsidRPr="003D36D9">
              <w:rPr>
                <w:rStyle w:val="BesuchterLink"/>
                <w:b/>
                <w:i/>
                <w:color w:val="auto"/>
                <w:sz w:val="20"/>
                <w:szCs w:val="20"/>
                <w:u w:val="none"/>
              </w:rPr>
              <w:t>j</w:t>
            </w:r>
            <w:r w:rsidR="001C4168" w:rsidRPr="003D36D9">
              <w:rPr>
                <w:rStyle w:val="BesuchterLink"/>
                <w:b/>
                <w:i/>
                <w:color w:val="auto"/>
                <w:sz w:val="20"/>
                <w:szCs w:val="20"/>
                <w:u w:val="none"/>
              </w:rPr>
              <w:t>a</w:t>
            </w:r>
          </w:p>
        </w:tc>
        <w:tc>
          <w:tcPr>
            <w:tcW w:w="992" w:type="dxa"/>
          </w:tcPr>
          <w:p w:rsidR="001C4168" w:rsidRPr="003D36D9" w:rsidRDefault="001C4168" w:rsidP="001C4168">
            <w:pPr>
              <w:jc w:val="center"/>
              <w:rPr>
                <w:rStyle w:val="BesuchterLink"/>
                <w:b/>
                <w:i/>
                <w:color w:val="auto"/>
                <w:sz w:val="20"/>
                <w:szCs w:val="20"/>
                <w:u w:val="none"/>
              </w:rPr>
            </w:pPr>
            <w:r w:rsidRPr="003D36D9">
              <w:rPr>
                <w:rStyle w:val="BesuchterLink"/>
                <w:b/>
                <w:i/>
                <w:color w:val="auto"/>
                <w:sz w:val="20"/>
                <w:szCs w:val="20"/>
                <w:u w:val="none"/>
              </w:rPr>
              <w:t>nein</w:t>
            </w:r>
          </w:p>
        </w:tc>
        <w:tc>
          <w:tcPr>
            <w:tcW w:w="3485" w:type="dxa"/>
            <w:vMerge/>
          </w:tcPr>
          <w:p w:rsidR="001C4168" w:rsidRPr="003D36D9" w:rsidRDefault="001C4168" w:rsidP="001C4168">
            <w:pPr>
              <w:rPr>
                <w:rStyle w:val="BesuchterLink"/>
                <w:b/>
                <w:i/>
                <w:color w:val="auto"/>
                <w:sz w:val="20"/>
                <w:szCs w:val="20"/>
                <w:u w:val="none"/>
              </w:rPr>
            </w:pPr>
          </w:p>
        </w:tc>
      </w:tr>
      <w:tr w:rsidR="001C4168" w:rsidRPr="003D36D9" w:rsidTr="0024338A">
        <w:tc>
          <w:tcPr>
            <w:tcW w:w="421" w:type="dxa"/>
          </w:tcPr>
          <w:p w:rsidR="001C4168" w:rsidRPr="003D36D9" w:rsidRDefault="001C4168" w:rsidP="003D36D9">
            <w:pPr>
              <w:jc w:val="center"/>
              <w:rPr>
                <w:rStyle w:val="BesuchterLink"/>
                <w:i/>
                <w:color w:val="auto"/>
                <w:sz w:val="20"/>
                <w:szCs w:val="20"/>
                <w:u w:val="none"/>
              </w:rPr>
            </w:pPr>
            <w:r w:rsidRPr="003D36D9">
              <w:rPr>
                <w:rStyle w:val="BesuchterLink"/>
                <w:i/>
                <w:color w:val="auto"/>
                <w:sz w:val="20"/>
                <w:szCs w:val="20"/>
                <w:u w:val="none"/>
              </w:rPr>
              <w:t>x</w:t>
            </w:r>
          </w:p>
        </w:tc>
        <w:tc>
          <w:tcPr>
            <w:tcW w:w="4007" w:type="dxa"/>
          </w:tcPr>
          <w:p w:rsidR="001C4168" w:rsidRPr="003D36D9" w:rsidRDefault="001C4168" w:rsidP="00CC4264">
            <w:pPr>
              <w:rPr>
                <w:rStyle w:val="BesuchterLink"/>
                <w:color w:val="auto"/>
                <w:sz w:val="20"/>
                <w:szCs w:val="20"/>
                <w:u w:val="none"/>
              </w:rPr>
            </w:pPr>
            <w:r w:rsidRPr="003D36D9">
              <w:rPr>
                <w:rStyle w:val="BesuchterLink"/>
                <w:i/>
                <w:color w:val="auto"/>
                <w:sz w:val="20"/>
                <w:szCs w:val="20"/>
                <w:u w:val="none"/>
              </w:rPr>
              <w:t xml:space="preserve">Neue </w:t>
            </w:r>
            <w:r w:rsidRPr="003D36D9">
              <w:rPr>
                <w:rStyle w:val="BesuchterLink"/>
                <w:i/>
                <w:strike/>
                <w:color w:val="auto"/>
                <w:sz w:val="20"/>
                <w:szCs w:val="20"/>
                <w:u w:val="none"/>
              </w:rPr>
              <w:t>Rollläden</w:t>
            </w:r>
            <w:r w:rsidRPr="003D36D9">
              <w:rPr>
                <w:rStyle w:val="BesuchterLink"/>
                <w:i/>
                <w:color w:val="auto"/>
                <w:sz w:val="20"/>
                <w:szCs w:val="20"/>
                <w:u w:val="none"/>
              </w:rPr>
              <w:t xml:space="preserve">, Gardinen, </w:t>
            </w:r>
            <w:r w:rsidRPr="003D36D9">
              <w:rPr>
                <w:rStyle w:val="BesuchterLink"/>
                <w:i/>
                <w:strike/>
                <w:color w:val="auto"/>
                <w:sz w:val="20"/>
                <w:szCs w:val="20"/>
                <w:u w:val="none"/>
              </w:rPr>
              <w:t>Jalousien</w:t>
            </w:r>
            <w:r w:rsidRPr="003D36D9">
              <w:rPr>
                <w:rStyle w:val="BesuchterLink"/>
                <w:i/>
                <w:color w:val="auto"/>
                <w:sz w:val="20"/>
                <w:szCs w:val="20"/>
                <w:u w:val="none"/>
              </w:rPr>
              <w:t xml:space="preserve"> etc.</w:t>
            </w:r>
          </w:p>
        </w:tc>
        <w:tc>
          <w:tcPr>
            <w:tcW w:w="954" w:type="dxa"/>
          </w:tcPr>
          <w:p w:rsidR="001C4168" w:rsidRPr="003D36D9" w:rsidRDefault="001C4168" w:rsidP="001C4168">
            <w:pPr>
              <w:jc w:val="center"/>
              <w:rPr>
                <w:rStyle w:val="BesuchterLink"/>
                <w:i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1C4168" w:rsidRPr="003D36D9" w:rsidRDefault="001C4168" w:rsidP="001C4168">
            <w:pPr>
              <w:jc w:val="center"/>
              <w:rPr>
                <w:rStyle w:val="BesuchterLink"/>
                <w:i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</w:tcPr>
          <w:p w:rsidR="001C4168" w:rsidRPr="003D36D9" w:rsidRDefault="001C4168" w:rsidP="001C4168">
            <w:pPr>
              <w:rPr>
                <w:rStyle w:val="BesuchterLink"/>
                <w:i/>
                <w:color w:val="auto"/>
                <w:sz w:val="20"/>
                <w:szCs w:val="20"/>
                <w:u w:val="none"/>
              </w:rPr>
            </w:pPr>
          </w:p>
        </w:tc>
      </w:tr>
      <w:tr w:rsidR="001C4168" w:rsidTr="0024338A">
        <w:tc>
          <w:tcPr>
            <w:tcW w:w="421" w:type="dxa"/>
          </w:tcPr>
          <w:p w:rsidR="001C4168" w:rsidRPr="00BD0A39" w:rsidRDefault="001C4168" w:rsidP="003D36D9">
            <w:pPr>
              <w:jc w:val="center"/>
              <w:rPr>
                <w:rStyle w:val="BesuchterLink"/>
                <w:i/>
                <w:color w:val="auto"/>
                <w:sz w:val="20"/>
                <w:szCs w:val="20"/>
                <w:u w:val="none"/>
              </w:rPr>
            </w:pPr>
            <w:r w:rsidRPr="00BD0A39">
              <w:rPr>
                <w:rStyle w:val="BesuchterLink"/>
                <w:i/>
                <w:color w:val="auto"/>
                <w:sz w:val="20"/>
                <w:szCs w:val="20"/>
                <w:u w:val="none"/>
              </w:rPr>
              <w:t>x</w:t>
            </w:r>
          </w:p>
        </w:tc>
        <w:tc>
          <w:tcPr>
            <w:tcW w:w="4007" w:type="dxa"/>
          </w:tcPr>
          <w:p w:rsidR="001C4168" w:rsidRPr="00BD0A39" w:rsidRDefault="001C4168" w:rsidP="001C4168">
            <w:pPr>
              <w:rPr>
                <w:rStyle w:val="BesuchterLink"/>
                <w:i/>
                <w:color w:val="auto"/>
                <w:sz w:val="20"/>
                <w:szCs w:val="20"/>
                <w:u w:val="none"/>
              </w:rPr>
            </w:pPr>
            <w:r w:rsidRPr="00BD0A39">
              <w:rPr>
                <w:rStyle w:val="BesuchterLink"/>
                <w:i/>
                <w:color w:val="auto"/>
                <w:sz w:val="20"/>
                <w:szCs w:val="20"/>
                <w:u w:val="none"/>
              </w:rPr>
              <w:t>Treppenhausfenster</w:t>
            </w:r>
            <w:r w:rsidR="00CC4264">
              <w:rPr>
                <w:rStyle w:val="BesuchterLink"/>
                <w:i/>
                <w:color w:val="auto"/>
                <w:sz w:val="20"/>
                <w:szCs w:val="20"/>
                <w:u w:val="none"/>
              </w:rPr>
              <w:t xml:space="preserve"> </w:t>
            </w:r>
            <w:r w:rsidRPr="00BD0A39">
              <w:rPr>
                <w:rStyle w:val="BesuchterLink"/>
                <w:i/>
                <w:color w:val="auto"/>
                <w:sz w:val="20"/>
                <w:szCs w:val="20"/>
                <w:u w:val="none"/>
              </w:rPr>
              <w:t>Reparatur/</w:t>
            </w:r>
            <w:r w:rsidRPr="00BD0A39">
              <w:rPr>
                <w:rStyle w:val="BesuchterLink"/>
                <w:i/>
                <w:strike/>
                <w:color w:val="auto"/>
                <w:sz w:val="20"/>
                <w:szCs w:val="20"/>
                <w:u w:val="none"/>
              </w:rPr>
              <w:t>Erneuerung</w:t>
            </w:r>
            <w:r w:rsidRPr="00BD0A39">
              <w:rPr>
                <w:rStyle w:val="BesuchterLink"/>
                <w:i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1C4168" w:rsidRPr="00BD0A39" w:rsidRDefault="001C4168" w:rsidP="001C4168">
            <w:pPr>
              <w:rPr>
                <w:rStyle w:val="BesuchterLink"/>
                <w:color w:val="auto"/>
                <w:sz w:val="20"/>
                <w:szCs w:val="20"/>
                <w:u w:val="none"/>
              </w:rPr>
            </w:pPr>
            <w:r w:rsidRPr="00BD0A39">
              <w:rPr>
                <w:rStyle w:val="BesuchterLink"/>
                <w:i/>
                <w:color w:val="auto"/>
                <w:sz w:val="20"/>
                <w:szCs w:val="20"/>
                <w:u w:val="none"/>
              </w:rPr>
              <w:t>(Holz/</w:t>
            </w:r>
            <w:r w:rsidRPr="00BD0A39">
              <w:rPr>
                <w:rStyle w:val="BesuchterLink"/>
                <w:i/>
                <w:strike/>
                <w:color w:val="auto"/>
                <w:sz w:val="20"/>
                <w:szCs w:val="20"/>
                <w:u w:val="none"/>
              </w:rPr>
              <w:t>Kunststoff</w:t>
            </w:r>
            <w:r w:rsidRPr="00BD0A39">
              <w:rPr>
                <w:rStyle w:val="BesuchterLink"/>
                <w:i/>
                <w:color w:val="auto"/>
                <w:sz w:val="20"/>
                <w:szCs w:val="20"/>
                <w:u w:val="none"/>
              </w:rPr>
              <w:t>)</w:t>
            </w:r>
          </w:p>
        </w:tc>
        <w:tc>
          <w:tcPr>
            <w:tcW w:w="954" w:type="dxa"/>
          </w:tcPr>
          <w:p w:rsidR="001C4168" w:rsidRPr="00BD0A39" w:rsidRDefault="001C4168" w:rsidP="001C4168">
            <w:pPr>
              <w:jc w:val="center"/>
              <w:rPr>
                <w:rStyle w:val="BesuchterLink"/>
                <w:i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1C4168" w:rsidRPr="00BD0A39" w:rsidRDefault="001C4168" w:rsidP="001C4168">
            <w:pPr>
              <w:jc w:val="center"/>
              <w:rPr>
                <w:rStyle w:val="BesuchterLink"/>
                <w:i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</w:tcPr>
          <w:p w:rsidR="001C4168" w:rsidRPr="00BD0A39" w:rsidRDefault="001C4168" w:rsidP="001C4168">
            <w:pPr>
              <w:rPr>
                <w:rStyle w:val="BesuchterLink"/>
                <w:i/>
                <w:color w:val="auto"/>
                <w:sz w:val="20"/>
                <w:szCs w:val="20"/>
                <w:u w:val="none"/>
              </w:rPr>
            </w:pPr>
          </w:p>
        </w:tc>
      </w:tr>
    </w:tbl>
    <w:p w:rsidR="001C4168" w:rsidRDefault="001C4168" w:rsidP="001C4168">
      <w:pPr>
        <w:rPr>
          <w:rStyle w:val="BesuchterLink"/>
          <w:color w:val="auto"/>
          <w:u w:val="none"/>
        </w:rPr>
      </w:pPr>
    </w:p>
    <w:p w:rsidR="001C4168" w:rsidRDefault="001C4168" w:rsidP="001C4168">
      <w:pPr>
        <w:rPr>
          <w:rStyle w:val="BesuchterLink"/>
          <w:color w:val="auto"/>
          <w:u w:val="none"/>
        </w:rPr>
      </w:pPr>
    </w:p>
    <w:tbl>
      <w:tblPr>
        <w:tblStyle w:val="Tabellenrast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3993"/>
        <w:gridCol w:w="968"/>
        <w:gridCol w:w="992"/>
        <w:gridCol w:w="3485"/>
      </w:tblGrid>
      <w:tr w:rsidR="00BD0A39" w:rsidRPr="00BD0A39" w:rsidTr="00BD0A39">
        <w:trPr>
          <w:tblHeader/>
        </w:trPr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</w:tcPr>
          <w:p w:rsidR="00BD0A39" w:rsidRPr="00BD0A39" w:rsidRDefault="00BD0A39" w:rsidP="00B226FA">
            <w:pPr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445" w:type="dxa"/>
            <w:gridSpan w:val="3"/>
          </w:tcPr>
          <w:p w:rsidR="00BD0A39" w:rsidRPr="00BD0A39" w:rsidRDefault="00BD0A39" w:rsidP="00B226FA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  <w:r w:rsidRPr="00BD0A39">
              <w:rPr>
                <w:rStyle w:val="BesuchterLink"/>
                <w:color w:val="auto"/>
                <w:sz w:val="20"/>
                <w:szCs w:val="20"/>
                <w:u w:val="none"/>
              </w:rPr>
              <w:t>(von der Behörde auszufüllen)</w:t>
            </w:r>
          </w:p>
        </w:tc>
      </w:tr>
      <w:tr w:rsidR="00BD0A39" w:rsidRPr="003D36D9" w:rsidTr="0024338A">
        <w:trPr>
          <w:tblHeader/>
        </w:trPr>
        <w:tc>
          <w:tcPr>
            <w:tcW w:w="421" w:type="dxa"/>
            <w:vMerge w:val="restart"/>
          </w:tcPr>
          <w:p w:rsidR="00BD0A39" w:rsidRPr="003D36D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vMerge w:val="restart"/>
          </w:tcPr>
          <w:p w:rsidR="00BD0A39" w:rsidRPr="003D36D9" w:rsidRDefault="000B6EDA" w:rsidP="00B226FA">
            <w:pPr>
              <w:rPr>
                <w:rStyle w:val="BesuchterLink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BesuchterLink"/>
                <w:b/>
                <w:color w:val="auto"/>
                <w:sz w:val="20"/>
                <w:szCs w:val="20"/>
                <w:u w:val="none"/>
              </w:rPr>
              <w:t>g</w:t>
            </w:r>
            <w:r w:rsidR="00BD0A39" w:rsidRPr="003D36D9">
              <w:rPr>
                <w:rStyle w:val="BesuchterLink"/>
                <w:b/>
                <w:color w:val="auto"/>
                <w:sz w:val="20"/>
                <w:szCs w:val="20"/>
                <w:u w:val="none"/>
              </w:rPr>
              <w:t>eplante Maßnahmen</w:t>
            </w:r>
          </w:p>
        </w:tc>
        <w:tc>
          <w:tcPr>
            <w:tcW w:w="1960" w:type="dxa"/>
            <w:gridSpan w:val="2"/>
          </w:tcPr>
          <w:p w:rsidR="00BD0A39" w:rsidRPr="003D36D9" w:rsidRDefault="00BD0A39" w:rsidP="00B226FA">
            <w:pPr>
              <w:jc w:val="center"/>
              <w:rPr>
                <w:rStyle w:val="BesuchterLink"/>
                <w:b/>
                <w:color w:val="auto"/>
                <w:sz w:val="20"/>
                <w:szCs w:val="20"/>
                <w:u w:val="none"/>
              </w:rPr>
            </w:pPr>
            <w:r w:rsidRPr="003D36D9">
              <w:rPr>
                <w:rStyle w:val="BesuchterLink"/>
                <w:b/>
                <w:color w:val="auto"/>
                <w:sz w:val="20"/>
                <w:szCs w:val="20"/>
                <w:u w:val="none"/>
              </w:rPr>
              <w:t>bescheinigungsfähig</w:t>
            </w:r>
          </w:p>
        </w:tc>
        <w:tc>
          <w:tcPr>
            <w:tcW w:w="3485" w:type="dxa"/>
            <w:vMerge w:val="restart"/>
          </w:tcPr>
          <w:p w:rsidR="00BD0A39" w:rsidRPr="003D36D9" w:rsidRDefault="00BD0A39" w:rsidP="00B226FA">
            <w:pPr>
              <w:rPr>
                <w:rStyle w:val="BesuchterLink"/>
                <w:b/>
                <w:color w:val="auto"/>
                <w:sz w:val="20"/>
                <w:szCs w:val="20"/>
                <w:u w:val="none"/>
              </w:rPr>
            </w:pPr>
            <w:r w:rsidRPr="003D36D9">
              <w:rPr>
                <w:rStyle w:val="BesuchterLink"/>
                <w:b/>
                <w:color w:val="auto"/>
                <w:sz w:val="20"/>
                <w:szCs w:val="20"/>
                <w:u w:val="none"/>
              </w:rPr>
              <w:t>Bemerkungen</w:t>
            </w:r>
          </w:p>
        </w:tc>
      </w:tr>
      <w:tr w:rsidR="00BD0A39" w:rsidRPr="003D36D9" w:rsidTr="0024338A">
        <w:trPr>
          <w:tblHeader/>
        </w:trPr>
        <w:tc>
          <w:tcPr>
            <w:tcW w:w="421" w:type="dxa"/>
            <w:vMerge/>
          </w:tcPr>
          <w:p w:rsidR="00BD0A39" w:rsidRPr="003D36D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vMerge/>
          </w:tcPr>
          <w:p w:rsidR="00BD0A39" w:rsidRPr="003D36D9" w:rsidRDefault="00BD0A39" w:rsidP="00B226FA">
            <w:pPr>
              <w:rPr>
                <w:rStyle w:val="BesuchterLink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68" w:type="dxa"/>
          </w:tcPr>
          <w:p w:rsidR="00BD0A39" w:rsidRPr="003D36D9" w:rsidRDefault="008277A8" w:rsidP="00B226FA">
            <w:pPr>
              <w:jc w:val="center"/>
              <w:rPr>
                <w:rStyle w:val="BesuchterLink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BesuchterLink"/>
                <w:b/>
                <w:color w:val="auto"/>
                <w:sz w:val="20"/>
                <w:szCs w:val="20"/>
                <w:u w:val="none"/>
              </w:rPr>
              <w:t>j</w:t>
            </w:r>
            <w:r w:rsidR="00BD0A39" w:rsidRPr="003D36D9">
              <w:rPr>
                <w:rStyle w:val="BesuchterLink"/>
                <w:b/>
                <w:color w:val="auto"/>
                <w:sz w:val="20"/>
                <w:szCs w:val="20"/>
                <w:u w:val="none"/>
              </w:rPr>
              <w:t>a</w:t>
            </w:r>
          </w:p>
        </w:tc>
        <w:tc>
          <w:tcPr>
            <w:tcW w:w="992" w:type="dxa"/>
          </w:tcPr>
          <w:p w:rsidR="00BD0A39" w:rsidRPr="003D36D9" w:rsidRDefault="00BD0A39" w:rsidP="00B226FA">
            <w:pPr>
              <w:jc w:val="center"/>
              <w:rPr>
                <w:rStyle w:val="BesuchterLink"/>
                <w:b/>
                <w:color w:val="auto"/>
                <w:sz w:val="20"/>
                <w:szCs w:val="20"/>
                <w:u w:val="none"/>
              </w:rPr>
            </w:pPr>
            <w:r w:rsidRPr="003D36D9">
              <w:rPr>
                <w:rStyle w:val="BesuchterLink"/>
                <w:b/>
                <w:color w:val="auto"/>
                <w:sz w:val="20"/>
                <w:szCs w:val="20"/>
                <w:u w:val="none"/>
              </w:rPr>
              <w:t>nein</w:t>
            </w:r>
          </w:p>
        </w:tc>
        <w:tc>
          <w:tcPr>
            <w:tcW w:w="3485" w:type="dxa"/>
            <w:vMerge/>
          </w:tcPr>
          <w:p w:rsidR="00BD0A39" w:rsidRPr="003D36D9" w:rsidRDefault="00BD0A39" w:rsidP="00B226FA">
            <w:pPr>
              <w:rPr>
                <w:rStyle w:val="BesuchterLink"/>
                <w:b/>
                <w:color w:val="auto"/>
                <w:sz w:val="20"/>
                <w:szCs w:val="20"/>
                <w:u w:val="none"/>
              </w:rPr>
            </w:pPr>
          </w:p>
        </w:tc>
      </w:tr>
      <w:tr w:rsidR="00BD0A39" w:rsidRPr="003D36D9" w:rsidTr="0024338A">
        <w:tc>
          <w:tcPr>
            <w:tcW w:w="421" w:type="dxa"/>
          </w:tcPr>
          <w:p w:rsidR="00BD0A39" w:rsidRPr="003D36D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9" w:rsidRPr="003D36D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3D36D9">
              <w:rPr>
                <w:rFonts w:asciiTheme="minorHAnsi" w:hAnsiTheme="minorHAnsi"/>
                <w:sz w:val="20"/>
                <w:szCs w:val="20"/>
              </w:rPr>
              <w:t>Trockenlegung</w:t>
            </w:r>
          </w:p>
        </w:tc>
        <w:tc>
          <w:tcPr>
            <w:tcW w:w="968" w:type="dxa"/>
          </w:tcPr>
          <w:p w:rsidR="00BD0A39" w:rsidRPr="003D36D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3D36D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3D36D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>Dachstuhlreparatur/Erneuerung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>Dachreparatur/Erneuerung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>Dachgeschossausbau/Teilausbau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0A39" w:rsidRPr="00BD0A39" w:rsidRDefault="00BD0A39" w:rsidP="004A326F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>Neubau/</w:t>
            </w:r>
            <w:r w:rsidR="004A326F">
              <w:rPr>
                <w:rFonts w:asciiTheme="minorHAnsi" w:hAnsiTheme="minorHAnsi"/>
                <w:sz w:val="20"/>
                <w:szCs w:val="20"/>
              </w:rPr>
              <w:t>V</w:t>
            </w:r>
            <w:r w:rsidRPr="00BD0A39">
              <w:rPr>
                <w:rFonts w:asciiTheme="minorHAnsi" w:hAnsiTheme="minorHAnsi"/>
                <w:sz w:val="20"/>
                <w:szCs w:val="20"/>
              </w:rPr>
              <w:t xml:space="preserve">ergrößerung Gaupen 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 xml:space="preserve">Dachflächenfenster 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>Dachterrassen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D0A39">
              <w:rPr>
                <w:rFonts w:asciiTheme="minorHAnsi" w:hAnsiTheme="minorHAnsi"/>
                <w:sz w:val="20"/>
                <w:szCs w:val="20"/>
              </w:rPr>
              <w:t>Spenglerarbeiten</w:t>
            </w:r>
            <w:proofErr w:type="spellEnd"/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>Fassadensanierung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>Wärmedämmung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>ist differenziert zu betrachten</w:t>
            </w: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 xml:space="preserve">neue Öffnungen für </w:t>
            </w:r>
            <w:proofErr w:type="spellStart"/>
            <w:r w:rsidRPr="00BD0A39">
              <w:rPr>
                <w:rFonts w:asciiTheme="minorHAnsi" w:hAnsiTheme="minorHAnsi"/>
                <w:sz w:val="20"/>
                <w:szCs w:val="20"/>
              </w:rPr>
              <w:t>zusätzl</w:t>
            </w:r>
            <w:proofErr w:type="spellEnd"/>
            <w:r w:rsidRPr="00BD0A39">
              <w:rPr>
                <w:rFonts w:asciiTheme="minorHAnsi" w:hAnsiTheme="minorHAnsi"/>
                <w:sz w:val="20"/>
                <w:szCs w:val="20"/>
              </w:rPr>
              <w:t>. Fenster bzw. Türen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>Sanierung Balkone/Loggien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>Wiederaufbau/Wiederherstellung verloren-gegangener/beschädigter Gebäudeteile/ Bauteile (Türme, Balkone etc.)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9" w:rsidRPr="00BD0A39" w:rsidRDefault="00BD0A39" w:rsidP="00BD0A3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D0A3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Voraussetzung: </w:t>
            </w:r>
            <w:r w:rsidRPr="00BD0A39">
              <w:rPr>
                <w:rFonts w:asciiTheme="minorHAnsi" w:hAnsiTheme="minorHAnsi"/>
                <w:sz w:val="20"/>
                <w:szCs w:val="20"/>
              </w:rPr>
              <w:t>detailgetreue Wiederherstellung des historischen Bestandes (Nachweis erforderlich)</w:t>
            </w: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>Abbruch vorh. Substanz und Neubau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>Erneuerung Decken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>Erneuerung Treppen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>Neue Balkone/Loggien, Wintergärten, Terrassen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>Wohnung Fenster Reparatur/Erneuerung  (Holz/Kunststoff)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>Neue Rollläden, Gardinen, Jalousien etc.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>Treppenhausfenster Reparatur/Erneuerung (Holz/Kunststoff)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>Kellerfenster Reparatur/Erneuerung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>Wohnungseingangstür Reparatur/Erneuerung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>Haustür Reparatur/Erneuerung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>Hausrufanlage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>ohne Video</w:t>
            </w: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>Videoüberwachungsanlage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>Schließanlage - Haus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>Sanierung/Erneuerung Heizung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>Sanierung/Neubau Ofen oder Kamin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>Sanierung/Erneuerung Sanitärinstallation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>San</w:t>
            </w:r>
            <w:r w:rsidR="003D36D9">
              <w:rPr>
                <w:rFonts w:asciiTheme="minorHAnsi" w:hAnsiTheme="minorHAnsi"/>
                <w:sz w:val="20"/>
                <w:szCs w:val="20"/>
              </w:rPr>
              <w:t>ierung/Erneuerung Wasserinstallation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9" w:rsidRPr="00BD0A39" w:rsidRDefault="00BD0A39" w:rsidP="003D36D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>Sanierung/Erneuerung Abwasserinstall</w:t>
            </w:r>
            <w:r w:rsidR="003D36D9">
              <w:rPr>
                <w:rFonts w:asciiTheme="minorHAnsi" w:hAnsiTheme="minorHAnsi"/>
                <w:sz w:val="20"/>
                <w:szCs w:val="20"/>
              </w:rPr>
              <w:t>ation</w:t>
            </w:r>
            <w:r w:rsidRPr="00BD0A3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9" w:rsidRPr="00BD0A39" w:rsidRDefault="00BD0A39" w:rsidP="003D36D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>Sanierung/Erneuerung Elektroinstall</w:t>
            </w:r>
            <w:r w:rsidR="003D36D9">
              <w:rPr>
                <w:rFonts w:asciiTheme="minorHAnsi" w:hAnsiTheme="minorHAnsi"/>
                <w:sz w:val="20"/>
                <w:szCs w:val="20"/>
              </w:rPr>
              <w:t>ation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>Erschließungskosten (Medien)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>Innenputz/Tapezieren/Malen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 xml:space="preserve">Wand-/Deckenverkleidung mit Profilholz/Paneele 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>Aufarbeiten/Erneuern Innentüren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 xml:space="preserve">Verlegen von </w:t>
            </w:r>
            <w:r w:rsidR="001848D9">
              <w:rPr>
                <w:rFonts w:asciiTheme="minorHAnsi" w:hAnsiTheme="minorHAnsi"/>
                <w:sz w:val="20"/>
                <w:szCs w:val="20"/>
              </w:rPr>
              <w:t>Teppichen o. Laminat (verklebt)</w:t>
            </w:r>
            <w:r w:rsidRPr="00BD0A39">
              <w:rPr>
                <w:rFonts w:asciiTheme="minorHAnsi" w:hAnsiTheme="minorHAnsi"/>
                <w:sz w:val="20"/>
                <w:szCs w:val="20"/>
              </w:rPr>
              <w:t>/</w:t>
            </w:r>
            <w:r w:rsidR="001848D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D0A39">
              <w:rPr>
                <w:rFonts w:asciiTheme="minorHAnsi" w:hAnsiTheme="minorHAnsi"/>
                <w:sz w:val="20"/>
                <w:szCs w:val="20"/>
              </w:rPr>
              <w:t>Parkett/ Fliesen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>Grundrissänderung Keller/EG/OG/DG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>Aufzug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>neuer Estrich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 xml:space="preserve">neuer Trockenbau 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 xml:space="preserve">neue Fliesen 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>Entkernung (alle Decken und Innenwände entfernen)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>Erweiterungsbauten/Anbauten (Umfang bitte gesondert erläutern)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>Entrümpelung/Beräumung des Gebäudes/der Außenanlage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 xml:space="preserve">Einfriedung 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>Außenanlagen (Zuwegung/ Wäscheplätze/ Garage/ Stellplätze)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>Briefkastenanlage am Gebäude/ freistehend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>Einrichtungsgegenstände (Einbaumöbel/Sauna/ Whirlpool/ Lampen/ Heimelektronik/ SAT-Anl</w:t>
            </w:r>
            <w:r w:rsidR="001848D9">
              <w:rPr>
                <w:rFonts w:asciiTheme="minorHAnsi" w:hAnsiTheme="minorHAnsi"/>
                <w:sz w:val="20"/>
                <w:szCs w:val="20"/>
              </w:rPr>
              <w:t xml:space="preserve">age/ Spiegel/ Handtuchhalter </w:t>
            </w:r>
            <w:proofErr w:type="spellStart"/>
            <w:r w:rsidR="001848D9">
              <w:rPr>
                <w:rFonts w:asciiTheme="minorHAnsi" w:hAnsiTheme="minorHAnsi"/>
                <w:sz w:val="20"/>
                <w:szCs w:val="20"/>
              </w:rPr>
              <w:t>u.ä</w:t>
            </w:r>
            <w:r w:rsidRPr="00BD0A39">
              <w:rPr>
                <w:rFonts w:asciiTheme="minorHAnsi" w:hAnsiTheme="minorHAnsi"/>
                <w:sz w:val="20"/>
                <w:szCs w:val="20"/>
              </w:rPr>
              <w:t>.</w:t>
            </w:r>
            <w:proofErr w:type="spellEnd"/>
            <w:r w:rsidRPr="00BD0A39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9" w:rsidRPr="00BD0A39" w:rsidRDefault="00BD0A39" w:rsidP="00BD0A39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color w:val="FF0000"/>
                <w:sz w:val="20"/>
                <w:szCs w:val="20"/>
              </w:rPr>
              <w:t>Kaufpreis (Grund und Boden/Altsubstanz)/ Erwerbsnebenkosten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9" w:rsidRPr="00BD0A39" w:rsidRDefault="00BD0A39" w:rsidP="00BD0A39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color w:val="FF0000"/>
                <w:sz w:val="20"/>
                <w:szCs w:val="20"/>
              </w:rPr>
              <w:t>Erschließungsbeitrag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9" w:rsidRPr="00BD0A39" w:rsidRDefault="00BD0A39" w:rsidP="00BD0A39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color w:val="FF0000"/>
                <w:sz w:val="20"/>
                <w:szCs w:val="20"/>
              </w:rPr>
              <w:t>Funktionsträgergebühr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0A39" w:rsidRPr="00BD0A39" w:rsidRDefault="00BD0A39" w:rsidP="0024338A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 xml:space="preserve">Prüfung </w:t>
            </w:r>
            <w:r w:rsidR="0024338A">
              <w:rPr>
                <w:rFonts w:asciiTheme="minorHAnsi" w:hAnsiTheme="minorHAnsi"/>
                <w:sz w:val="20"/>
                <w:szCs w:val="20"/>
              </w:rPr>
              <w:t>ob</w:t>
            </w:r>
            <w:r w:rsidRPr="00BD0A39">
              <w:rPr>
                <w:rFonts w:asciiTheme="minorHAnsi" w:hAnsiTheme="minorHAnsi"/>
                <w:sz w:val="20"/>
                <w:szCs w:val="20"/>
              </w:rPr>
              <w:t>liegt den Finanz</w:t>
            </w:r>
            <w:r w:rsidR="0024338A">
              <w:rPr>
                <w:rFonts w:asciiTheme="minorHAnsi" w:hAnsiTheme="minorHAnsi"/>
                <w:sz w:val="20"/>
                <w:szCs w:val="20"/>
              </w:rPr>
              <w:t>behörden</w:t>
            </w: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>Eigenleistungen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 xml:space="preserve">Planungs-/Bauüberwachungsleistungen 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>Gutachten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 xml:space="preserve">z.B. Holzschutzgutachten, </w:t>
            </w:r>
            <w:proofErr w:type="spellStart"/>
            <w:r w:rsidRPr="00BD0A39">
              <w:rPr>
                <w:rFonts w:asciiTheme="minorHAnsi" w:hAnsiTheme="minorHAnsi"/>
                <w:sz w:val="20"/>
                <w:szCs w:val="20"/>
              </w:rPr>
              <w:t>restauratorische</w:t>
            </w:r>
            <w:proofErr w:type="spellEnd"/>
            <w:r w:rsidRPr="00BD0A39">
              <w:rPr>
                <w:rFonts w:asciiTheme="minorHAnsi" w:hAnsiTheme="minorHAnsi"/>
                <w:sz w:val="20"/>
                <w:szCs w:val="20"/>
              </w:rPr>
              <w:t xml:space="preserve"> Befund</w:t>
            </w:r>
            <w:bookmarkStart w:id="0" w:name="_GoBack"/>
            <w:bookmarkEnd w:id="0"/>
            <w:r w:rsidRPr="00BD0A39">
              <w:rPr>
                <w:rFonts w:asciiTheme="minorHAnsi" w:hAnsiTheme="minorHAnsi"/>
                <w:sz w:val="20"/>
                <w:szCs w:val="20"/>
              </w:rPr>
              <w:t>untersuchung</w:t>
            </w:r>
            <w:r w:rsidR="003D36D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D0A39">
              <w:rPr>
                <w:rFonts w:asciiTheme="minorHAnsi" w:hAnsiTheme="minorHAnsi"/>
                <w:sz w:val="20"/>
                <w:szCs w:val="20"/>
              </w:rPr>
              <w:t>-Farbgestaltung Treppenhaus/Fassade</w:t>
            </w: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>Schwammsanierung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 xml:space="preserve">Geo-/Solarthermie, Solaranlage 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A39" w:rsidRPr="00BD0A39" w:rsidTr="0024338A">
        <w:tc>
          <w:tcPr>
            <w:tcW w:w="421" w:type="dxa"/>
          </w:tcPr>
          <w:p w:rsidR="00BD0A39" w:rsidRPr="00BD0A39" w:rsidRDefault="00BD0A3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  <w:r w:rsidRPr="00BD0A39">
              <w:rPr>
                <w:rFonts w:asciiTheme="minorHAnsi" w:hAnsiTheme="minorHAnsi"/>
                <w:sz w:val="20"/>
                <w:szCs w:val="20"/>
              </w:rPr>
              <w:t>Tiefgarage</w:t>
            </w:r>
          </w:p>
        </w:tc>
        <w:tc>
          <w:tcPr>
            <w:tcW w:w="968" w:type="dxa"/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0A39" w:rsidRPr="00BD0A39" w:rsidRDefault="00BD0A3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39" w:rsidRPr="00BD0A39" w:rsidRDefault="00BD0A3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6D9" w:rsidRPr="00BD0A39" w:rsidTr="0024338A">
        <w:tc>
          <w:tcPr>
            <w:tcW w:w="421" w:type="dxa"/>
          </w:tcPr>
          <w:p w:rsidR="003D36D9" w:rsidRPr="00BD0A39" w:rsidRDefault="003D36D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6D9" w:rsidRPr="00BD0A39" w:rsidRDefault="003D36D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8" w:type="dxa"/>
          </w:tcPr>
          <w:p w:rsidR="003D36D9" w:rsidRPr="00BD0A39" w:rsidRDefault="003D36D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6D9" w:rsidRPr="00BD0A39" w:rsidRDefault="003D36D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6D9" w:rsidRPr="00BD0A39" w:rsidRDefault="003D36D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6D9" w:rsidRPr="00BD0A39" w:rsidTr="0024338A">
        <w:tc>
          <w:tcPr>
            <w:tcW w:w="421" w:type="dxa"/>
          </w:tcPr>
          <w:p w:rsidR="003D36D9" w:rsidRPr="00BD0A39" w:rsidRDefault="003D36D9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6D9" w:rsidRPr="00BD0A39" w:rsidRDefault="003D36D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8" w:type="dxa"/>
          </w:tcPr>
          <w:p w:rsidR="003D36D9" w:rsidRPr="00BD0A39" w:rsidRDefault="003D36D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36D9" w:rsidRPr="00BD0A39" w:rsidRDefault="003D36D9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6D9" w:rsidRPr="00BD0A39" w:rsidRDefault="003D36D9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277A8" w:rsidRPr="00BD0A39" w:rsidTr="0024338A">
        <w:tc>
          <w:tcPr>
            <w:tcW w:w="421" w:type="dxa"/>
          </w:tcPr>
          <w:p w:rsidR="008277A8" w:rsidRPr="00BD0A39" w:rsidRDefault="008277A8" w:rsidP="003D36D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7A8" w:rsidRPr="00BD0A39" w:rsidRDefault="008277A8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8" w:type="dxa"/>
          </w:tcPr>
          <w:p w:rsidR="008277A8" w:rsidRPr="00BD0A39" w:rsidRDefault="008277A8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77A8" w:rsidRPr="00BD0A39" w:rsidRDefault="008277A8" w:rsidP="00BD0A39">
            <w:pPr>
              <w:jc w:val="center"/>
              <w:rPr>
                <w:rStyle w:val="Besucht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7A8" w:rsidRPr="00BD0A39" w:rsidRDefault="008277A8" w:rsidP="00BD0A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C4168" w:rsidRPr="00BD0A39" w:rsidRDefault="001C4168" w:rsidP="001C4168">
      <w:pPr>
        <w:rPr>
          <w:rStyle w:val="BesuchterLink"/>
          <w:color w:val="auto"/>
          <w:sz w:val="20"/>
          <w:szCs w:val="20"/>
          <w:u w:val="none"/>
        </w:rPr>
      </w:pPr>
    </w:p>
    <w:sectPr w:rsidR="001C4168" w:rsidRPr="00BD0A39" w:rsidSect="004A326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0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168" w:rsidRDefault="001C4168" w:rsidP="000F6284">
      <w:r>
        <w:separator/>
      </w:r>
    </w:p>
  </w:endnote>
  <w:endnote w:type="continuationSeparator" w:id="0">
    <w:p w:rsidR="001C4168" w:rsidRDefault="001C4168" w:rsidP="000F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BFB" w:rsidRPr="00A94BFB" w:rsidRDefault="00A94BFB" w:rsidP="00A94BFB">
    <w:pPr>
      <w:pStyle w:val="Fuzeile"/>
    </w:pPr>
    <w:r>
      <w:ptab w:relativeTo="margin" w:alignment="center" w:leader="none"/>
    </w: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24338A">
      <w:rPr>
        <w:noProof/>
      </w:rPr>
      <w:t>2</w:t>
    </w:r>
    <w:r>
      <w:fldChar w:fldCharType="end"/>
    </w:r>
    <w:r>
      <w:t xml:space="preserve"> von 2</w:t>
    </w:r>
    <w:r>
      <w:ptab w:relativeTo="margin" w:alignment="right" w:leader="none"/>
    </w:r>
    <w:r>
      <w:t xml:space="preserve">Stand: </w:t>
    </w:r>
    <w:r w:rsidR="00EA3ACE">
      <w:t>Mai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26F" w:rsidRDefault="004A326F">
    <w:pPr>
      <w:pStyle w:val="Fuzeile"/>
      <w:jc w:val="center"/>
    </w:pPr>
    <w:r>
      <w:t xml:space="preserve">Seite </w:t>
    </w:r>
    <w:sdt>
      <w:sdtPr>
        <w:id w:val="138829829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von 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168" w:rsidRDefault="001C4168" w:rsidP="000F6284">
      <w:r>
        <w:separator/>
      </w:r>
    </w:p>
  </w:footnote>
  <w:footnote w:type="continuationSeparator" w:id="0">
    <w:p w:rsidR="001C4168" w:rsidRDefault="001C4168" w:rsidP="000F6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26F" w:rsidRPr="003D36D9" w:rsidRDefault="004A326F" w:rsidP="004A326F">
    <w:pPr>
      <w:pStyle w:val="Kopfzeile"/>
      <w:jc w:val="right"/>
      <w:rPr>
        <w:b/>
        <w:sz w:val="20"/>
        <w:szCs w:val="20"/>
      </w:rPr>
    </w:pPr>
    <w:r w:rsidRPr="003D36D9">
      <w:rPr>
        <w:b/>
        <w:sz w:val="20"/>
        <w:szCs w:val="20"/>
      </w:rPr>
      <w:t>Anlage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168" w:rsidRDefault="004A326F" w:rsidP="001C4168">
    <w:pPr>
      <w:pStyle w:val="Kopfzeile"/>
      <w:jc w:val="right"/>
    </w:pPr>
    <w:r>
      <w:t>Anlage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C124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22AF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A0A6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06E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C803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A4B8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940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9E1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48C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50C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5046C6"/>
    <w:multiLevelType w:val="hybridMultilevel"/>
    <w:tmpl w:val="AC025EF2"/>
    <w:lvl w:ilvl="0" w:tplc="0407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A56775"/>
    <w:multiLevelType w:val="hybridMultilevel"/>
    <w:tmpl w:val="7F2E9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834E8"/>
    <w:multiLevelType w:val="hybridMultilevel"/>
    <w:tmpl w:val="DBD071FA"/>
    <w:lvl w:ilvl="0" w:tplc="F11AF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C60AA"/>
    <w:multiLevelType w:val="hybridMultilevel"/>
    <w:tmpl w:val="4EB04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700CA"/>
    <w:multiLevelType w:val="hybridMultilevel"/>
    <w:tmpl w:val="CE70448C"/>
    <w:lvl w:ilvl="0" w:tplc="04070003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42"/>
        </w:tabs>
        <w:ind w:left="24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162"/>
        </w:tabs>
        <w:ind w:left="31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882"/>
        </w:tabs>
        <w:ind w:left="38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02"/>
        </w:tabs>
        <w:ind w:left="46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42"/>
        </w:tabs>
        <w:ind w:left="60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62"/>
        </w:tabs>
        <w:ind w:left="67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482"/>
        </w:tabs>
        <w:ind w:left="7482" w:hanging="360"/>
      </w:pPr>
      <w:rPr>
        <w:rFonts w:ascii="Wingdings" w:hAnsi="Wingdings" w:hint="default"/>
      </w:rPr>
    </w:lvl>
  </w:abstractNum>
  <w:abstractNum w:abstractNumId="15" w15:restartNumberingAfterBreak="0">
    <w:nsid w:val="62CA23D0"/>
    <w:multiLevelType w:val="hybridMultilevel"/>
    <w:tmpl w:val="1D687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605CF"/>
    <w:multiLevelType w:val="hybridMultilevel"/>
    <w:tmpl w:val="34E23860"/>
    <w:lvl w:ilvl="0" w:tplc="087269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07F06"/>
    <w:multiLevelType w:val="hybridMultilevel"/>
    <w:tmpl w:val="CC3214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6"/>
  </w:num>
  <w:num w:numId="5">
    <w:abstractNumId w:val="17"/>
  </w:num>
  <w:num w:numId="6">
    <w:abstractNumId w:val="12"/>
  </w:num>
  <w:num w:numId="7">
    <w:abstractNumId w:val="13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de-DE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68"/>
    <w:rsid w:val="00000FD3"/>
    <w:rsid w:val="00027E29"/>
    <w:rsid w:val="000606CB"/>
    <w:rsid w:val="00060F4D"/>
    <w:rsid w:val="0008650E"/>
    <w:rsid w:val="0009116C"/>
    <w:rsid w:val="000A398A"/>
    <w:rsid w:val="000B6EDA"/>
    <w:rsid w:val="000C263A"/>
    <w:rsid w:val="000D51CF"/>
    <w:rsid w:val="000D5C6F"/>
    <w:rsid w:val="000F6284"/>
    <w:rsid w:val="00147BFB"/>
    <w:rsid w:val="001506F6"/>
    <w:rsid w:val="00156AC4"/>
    <w:rsid w:val="001848D9"/>
    <w:rsid w:val="00191CF9"/>
    <w:rsid w:val="001C32D1"/>
    <w:rsid w:val="001C4168"/>
    <w:rsid w:val="001D1A18"/>
    <w:rsid w:val="002041AA"/>
    <w:rsid w:val="00230CE2"/>
    <w:rsid w:val="0024338A"/>
    <w:rsid w:val="0025482C"/>
    <w:rsid w:val="00294392"/>
    <w:rsid w:val="002A16EE"/>
    <w:rsid w:val="002A2946"/>
    <w:rsid w:val="002A2B4F"/>
    <w:rsid w:val="00314368"/>
    <w:rsid w:val="00331EBB"/>
    <w:rsid w:val="00337C52"/>
    <w:rsid w:val="003403CE"/>
    <w:rsid w:val="00362D31"/>
    <w:rsid w:val="00397A05"/>
    <w:rsid w:val="003D36D9"/>
    <w:rsid w:val="003F0436"/>
    <w:rsid w:val="003F33A9"/>
    <w:rsid w:val="00406E3F"/>
    <w:rsid w:val="00426CAF"/>
    <w:rsid w:val="00466C2F"/>
    <w:rsid w:val="0048127A"/>
    <w:rsid w:val="004A326F"/>
    <w:rsid w:val="004B4C2B"/>
    <w:rsid w:val="004F5320"/>
    <w:rsid w:val="004F6CB1"/>
    <w:rsid w:val="00543A7E"/>
    <w:rsid w:val="005460CD"/>
    <w:rsid w:val="005B1B6F"/>
    <w:rsid w:val="005D2C37"/>
    <w:rsid w:val="005E7E52"/>
    <w:rsid w:val="0062306E"/>
    <w:rsid w:val="006C3909"/>
    <w:rsid w:val="006C7DB8"/>
    <w:rsid w:val="006D38EC"/>
    <w:rsid w:val="006E0F00"/>
    <w:rsid w:val="006F0725"/>
    <w:rsid w:val="00712D1A"/>
    <w:rsid w:val="00720A2D"/>
    <w:rsid w:val="0073619B"/>
    <w:rsid w:val="0074518B"/>
    <w:rsid w:val="00762F2F"/>
    <w:rsid w:val="00792C99"/>
    <w:rsid w:val="00816F25"/>
    <w:rsid w:val="008277A8"/>
    <w:rsid w:val="0085139F"/>
    <w:rsid w:val="00852A10"/>
    <w:rsid w:val="00864CD8"/>
    <w:rsid w:val="0087219D"/>
    <w:rsid w:val="008E0AD2"/>
    <w:rsid w:val="008E30A3"/>
    <w:rsid w:val="008F4D6E"/>
    <w:rsid w:val="009146BE"/>
    <w:rsid w:val="00924166"/>
    <w:rsid w:val="009379C8"/>
    <w:rsid w:val="009470BC"/>
    <w:rsid w:val="0098303B"/>
    <w:rsid w:val="009921A6"/>
    <w:rsid w:val="009A6FB6"/>
    <w:rsid w:val="009B235D"/>
    <w:rsid w:val="009B33C0"/>
    <w:rsid w:val="009C6ADD"/>
    <w:rsid w:val="009D4F87"/>
    <w:rsid w:val="009E6827"/>
    <w:rsid w:val="009F23F9"/>
    <w:rsid w:val="00A02526"/>
    <w:rsid w:val="00A21222"/>
    <w:rsid w:val="00A33F23"/>
    <w:rsid w:val="00A359C1"/>
    <w:rsid w:val="00A42A28"/>
    <w:rsid w:val="00A65692"/>
    <w:rsid w:val="00A76FFE"/>
    <w:rsid w:val="00A834A2"/>
    <w:rsid w:val="00A94BFB"/>
    <w:rsid w:val="00AB596C"/>
    <w:rsid w:val="00AD5698"/>
    <w:rsid w:val="00AF178D"/>
    <w:rsid w:val="00B12F41"/>
    <w:rsid w:val="00B3101E"/>
    <w:rsid w:val="00B41390"/>
    <w:rsid w:val="00B7154D"/>
    <w:rsid w:val="00B83274"/>
    <w:rsid w:val="00BA3F1D"/>
    <w:rsid w:val="00BA4356"/>
    <w:rsid w:val="00BA4F66"/>
    <w:rsid w:val="00BB0E40"/>
    <w:rsid w:val="00BB6CB2"/>
    <w:rsid w:val="00BD0A39"/>
    <w:rsid w:val="00C12505"/>
    <w:rsid w:val="00C32E7F"/>
    <w:rsid w:val="00C7475D"/>
    <w:rsid w:val="00C83D33"/>
    <w:rsid w:val="00C83EF1"/>
    <w:rsid w:val="00C85E51"/>
    <w:rsid w:val="00CC4264"/>
    <w:rsid w:val="00CF541E"/>
    <w:rsid w:val="00D00FA0"/>
    <w:rsid w:val="00D1790B"/>
    <w:rsid w:val="00D219A5"/>
    <w:rsid w:val="00E615EA"/>
    <w:rsid w:val="00E6193F"/>
    <w:rsid w:val="00E71E38"/>
    <w:rsid w:val="00EA3ACE"/>
    <w:rsid w:val="00EE5040"/>
    <w:rsid w:val="00EF3385"/>
    <w:rsid w:val="00F02BCC"/>
    <w:rsid w:val="00F228F7"/>
    <w:rsid w:val="00F33BB4"/>
    <w:rsid w:val="00F42AB8"/>
    <w:rsid w:val="00F479EA"/>
    <w:rsid w:val="00F609E0"/>
    <w:rsid w:val="00F60F92"/>
    <w:rsid w:val="00F61A84"/>
    <w:rsid w:val="00FB5869"/>
    <w:rsid w:val="00FC28B2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91AB8B"/>
  <w15:chartTrackingRefBased/>
  <w15:docId w15:val="{9F63040C-A420-4CC4-9DA4-9898B2FA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38EC"/>
    <w:pPr>
      <w:autoSpaceDE w:val="0"/>
      <w:autoSpaceDN w:val="0"/>
      <w:adjustRightInd w:val="0"/>
      <w:spacing w:line="240" w:lineRule="atLeast"/>
    </w:pPr>
    <w:rPr>
      <w:rFonts w:ascii="Calibri" w:hAnsi="Calibri" w:cs="Arial"/>
      <w:color w:val="00000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87219D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E615EA"/>
    <w:pPr>
      <w:keepNext/>
      <w:tabs>
        <w:tab w:val="left" w:pos="7314"/>
        <w:tab w:val="left" w:pos="7881"/>
        <w:tab w:val="left" w:pos="7995"/>
      </w:tabs>
      <w:outlineLvl w:val="1"/>
    </w:pPr>
    <w:rPr>
      <w:rFonts w:eastAsiaTheme="majorEastAsia" w:cstheme="majorBidi"/>
      <w:sz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rsid w:val="004F6CB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4F6CB1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4F6CB1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berschrift9">
    <w:name w:val="heading 9"/>
    <w:basedOn w:val="Standard"/>
    <w:next w:val="Standard"/>
    <w:link w:val="berschrift9Zchn"/>
    <w:qFormat/>
    <w:rsid w:val="00E615EA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A39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A398A"/>
  </w:style>
  <w:style w:type="paragraph" w:styleId="Fuzeile">
    <w:name w:val="footer"/>
    <w:basedOn w:val="Standard"/>
    <w:link w:val="FuzeileZchn"/>
    <w:uiPriority w:val="99"/>
    <w:unhideWhenUsed/>
    <w:rsid w:val="000A39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398A"/>
  </w:style>
  <w:style w:type="character" w:customStyle="1" w:styleId="berschrift1Zchn">
    <w:name w:val="Überschrift 1 Zchn"/>
    <w:basedOn w:val="Absatz-Standardschriftart"/>
    <w:link w:val="berschrift1"/>
    <w:rsid w:val="0087219D"/>
    <w:rPr>
      <w:rFonts w:asciiTheme="minorHAnsi" w:eastAsiaTheme="majorEastAsia" w:hAnsiTheme="min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4F6CB1"/>
    <w:rPr>
      <w:rFonts w:ascii="Arial" w:eastAsiaTheme="majorEastAsia" w:hAnsi="Arial" w:cstheme="majorBidi"/>
      <w:sz w:val="28"/>
    </w:rPr>
  </w:style>
  <w:style w:type="character" w:customStyle="1" w:styleId="berschrift3Zchn">
    <w:name w:val="Überschrift 3 Zchn"/>
    <w:basedOn w:val="Absatz-Standardschriftart"/>
    <w:link w:val="berschrift3"/>
    <w:semiHidden/>
    <w:rsid w:val="004F6CB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qFormat/>
    <w:rsid w:val="0087219D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87219D"/>
    <w:rPr>
      <w:rFonts w:asciiTheme="minorHAnsi" w:eastAsiaTheme="majorEastAsia" w:hAnsiTheme="minorHAnsi" w:cstheme="majorBidi"/>
      <w:b/>
      <w:bCs/>
      <w:kern w:val="28"/>
      <w:sz w:val="32"/>
      <w:szCs w:val="32"/>
    </w:rPr>
  </w:style>
  <w:style w:type="character" w:styleId="Hervorhebung">
    <w:name w:val="Emphasis"/>
    <w:basedOn w:val="Absatz-Standardschriftart"/>
    <w:rsid w:val="004F6CB1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semiHidden/>
    <w:rsid w:val="004F6CB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4F6CB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9Zchn">
    <w:name w:val="Überschrift 9 Zchn"/>
    <w:basedOn w:val="Absatz-Standardschriftart"/>
    <w:link w:val="berschrift9"/>
    <w:rsid w:val="00A02526"/>
    <w:rPr>
      <w:rFonts w:ascii="Arial" w:hAnsi="Arial"/>
    </w:rPr>
  </w:style>
  <w:style w:type="paragraph" w:customStyle="1" w:styleId="berschriftTB">
    <w:name w:val="Überschrift TB"/>
    <w:basedOn w:val="Standard"/>
    <w:qFormat/>
    <w:rsid w:val="00E615EA"/>
    <w:pPr>
      <w:jc w:val="both"/>
    </w:pPr>
    <w:rPr>
      <w:b/>
      <w:i/>
    </w:rPr>
  </w:style>
  <w:style w:type="paragraph" w:customStyle="1" w:styleId="StandardCalibri">
    <w:name w:val="Standard + Calibri"/>
    <w:aliases w:val="11 pt"/>
    <w:basedOn w:val="Kopfzeile"/>
    <w:rsid w:val="00762F2F"/>
  </w:style>
  <w:style w:type="paragraph" w:customStyle="1" w:styleId="Vorgabetext">
    <w:name w:val="Vorgabetext"/>
    <w:basedOn w:val="Standard"/>
    <w:rsid w:val="00762F2F"/>
  </w:style>
  <w:style w:type="paragraph" w:styleId="Sprechblasentext">
    <w:name w:val="Balloon Text"/>
    <w:basedOn w:val="Standard"/>
    <w:link w:val="SprechblasentextZchn"/>
    <w:rsid w:val="00762F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2F2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762F2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62F2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2F2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762F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62F2F"/>
    <w:rPr>
      <w:rFonts w:ascii="Arial" w:hAnsi="Arial"/>
      <w:b/>
      <w:bCs/>
    </w:rPr>
  </w:style>
  <w:style w:type="character" w:styleId="Hyperlink">
    <w:name w:val="Hyperlink"/>
    <w:basedOn w:val="Absatz-Standardschriftart"/>
    <w:uiPriority w:val="99"/>
    <w:rsid w:val="00762F2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762F2F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62F2F"/>
    <w:pPr>
      <w:ind w:left="720"/>
      <w:contextualSpacing/>
    </w:pPr>
    <w:rPr>
      <w:rFonts w:eastAsiaTheme="minorHAnsi" w:cstheme="minorBidi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62F2F"/>
    <w:pPr>
      <w:keepLines/>
      <w:autoSpaceDE/>
      <w:autoSpaceDN/>
      <w:adjustRightInd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rsid w:val="00762F2F"/>
    <w:pPr>
      <w:spacing w:after="100"/>
    </w:pPr>
  </w:style>
  <w:style w:type="paragraph" w:styleId="berarbeitung">
    <w:name w:val="Revision"/>
    <w:hidden/>
    <w:uiPriority w:val="99"/>
    <w:semiHidden/>
    <w:rsid w:val="00762F2F"/>
    <w:rPr>
      <w:rFonts w:ascii="Arial" w:hAnsi="Arial"/>
      <w:sz w:val="22"/>
      <w:szCs w:val="24"/>
    </w:rPr>
  </w:style>
  <w:style w:type="table" w:styleId="Tabellenraster">
    <w:name w:val="Table Grid"/>
    <w:basedOn w:val="NormaleTabelle"/>
    <w:uiPriority w:val="59"/>
    <w:rsid w:val="001C4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AEB43-B182-4848-9DE7-3A80CE5E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LHD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Steinborn, Ulrike</dc:creator>
  <cp:keywords/>
  <dc:description/>
  <cp:lastModifiedBy>Steinborn, Ulrike</cp:lastModifiedBy>
  <cp:revision>11</cp:revision>
  <cp:lastPrinted>2019-05-28T09:02:00Z</cp:lastPrinted>
  <dcterms:created xsi:type="dcterms:W3CDTF">2018-08-28T10:41:00Z</dcterms:created>
  <dcterms:modified xsi:type="dcterms:W3CDTF">2019-05-28T09:06:00Z</dcterms:modified>
</cp:coreProperties>
</file>